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ЛОБОЙКОВСКОГО</w:t>
      </w:r>
      <w:r>
        <w:rPr>
          <w:b/>
          <w:sz w:val="28"/>
          <w:szCs w:val="28"/>
        </w:rPr>
        <w:t xml:space="preserve"> СЕЛЬСКОГО ПОСЕЛЕНИЯ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ДАНИЛОВСКОГО МУНИЦИПАЛЬНОГО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>
      <w:pPr>
        <w:pStyle w:val="Normal"/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24130</wp:posOffset>
                </wp:positionH>
                <wp:positionV relativeFrom="paragraph">
                  <wp:posOffset>635</wp:posOffset>
                </wp:positionV>
                <wp:extent cx="43319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9pt,0pt" to="487.85pt,0pt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</w:t>
      </w:r>
      <w:r>
        <w:rPr>
          <w:sz w:val="28"/>
          <w:szCs w:val="28"/>
        </w:rPr>
        <w:t>т 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2019 г.                             № </w:t>
      </w:r>
      <w:r>
        <w:rPr>
          <w:sz w:val="28"/>
          <w:szCs w:val="28"/>
        </w:rPr>
        <w:t>91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jc w:val="both"/>
        <w:rPr/>
      </w:pPr>
      <w:r>
        <w:rPr>
          <w:bCs/>
          <w:color w:val="000000" w:themeColor="text1"/>
          <w:sz w:val="28"/>
          <w:szCs w:val="28"/>
        </w:rPr>
        <w:t xml:space="preserve">Об отмене Постановления администрации Лобойковского сельского поселения Даниловского муниципального района Волгоградской области от </w:t>
      </w:r>
      <w:r>
        <w:rPr>
          <w:bCs/>
          <w:color w:val="000000" w:themeColor="text1"/>
          <w:sz w:val="28"/>
          <w:szCs w:val="28"/>
        </w:rPr>
        <w:t>14.12.2016</w:t>
      </w:r>
      <w:r>
        <w:rPr>
          <w:bCs/>
          <w:color w:val="000000" w:themeColor="text1"/>
          <w:sz w:val="28"/>
          <w:szCs w:val="28"/>
        </w:rPr>
        <w:t xml:space="preserve">г. № </w:t>
      </w:r>
      <w:r>
        <w:rPr>
          <w:bCs/>
          <w:color w:val="000000" w:themeColor="text1"/>
          <w:sz w:val="28"/>
          <w:szCs w:val="28"/>
        </w:rPr>
        <w:t>64</w:t>
      </w:r>
      <w:r>
        <w:rPr>
          <w:bCs/>
          <w:color w:val="000000" w:themeColor="text1"/>
          <w:sz w:val="28"/>
          <w:szCs w:val="28"/>
        </w:rPr>
        <w:t xml:space="preserve"> «Об утверждении Правил определения требований к закупаемым отдельным видам товаров, работ, услуг (в том числе предельных цен товаров, работ, услуг) »</w:t>
      </w:r>
    </w:p>
    <w:p>
      <w:pPr>
        <w:pStyle w:val="Normal"/>
        <w:tabs>
          <w:tab w:val="clear" w:pos="708"/>
          <w:tab w:val="left" w:pos="5954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ind w:firstLine="851"/>
        <w:jc w:val="both"/>
        <w:rPr>
          <w:rFonts w:eastAsia="Calibri" w:eastAsiaTheme="minorHAnsi"/>
          <w:b/>
          <w:b/>
          <w:sz w:val="32"/>
          <w:szCs w:val="32"/>
          <w:lang w:eastAsia="en-US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 w:eastAsiaTheme="minorHAnsi"/>
          <w:sz w:val="28"/>
          <w:szCs w:val="28"/>
          <w:lang w:eastAsia="en-US"/>
        </w:rPr>
        <w:t>, руководствуясь Уставом Лобойковского сельского поселения Даниловского муниципального района Волгоградской области, администрация Лобойковского сельского поселения Даниловского муниципального района Волгоградской области</w:t>
      </w:r>
      <w:r>
        <w:rPr>
          <w:rFonts w:eastAsia="Calibri" w:eastAsiaTheme="minorHAnsi"/>
          <w:b/>
          <w:sz w:val="32"/>
          <w:szCs w:val="32"/>
          <w:lang w:eastAsia="en-US"/>
        </w:rPr>
        <w:t>,</w:t>
      </w:r>
      <w:bookmarkStart w:id="0" w:name="bookmark2"/>
      <w:r>
        <w:rPr>
          <w:rFonts w:eastAsia="Calibri" w:eastAsiaTheme="minorHAnsi"/>
          <w:b/>
          <w:sz w:val="32"/>
          <w:szCs w:val="32"/>
          <w:lang w:eastAsia="en-US"/>
        </w:rPr>
        <w:t xml:space="preserve"> </w:t>
      </w:r>
      <w:r>
        <w:rPr>
          <w:b/>
          <w:sz w:val="32"/>
          <w:szCs w:val="32"/>
        </w:rPr>
        <w:t>ПОСТАНОВЛЯЕТ:</w:t>
      </w:r>
      <w:bookmarkEnd w:id="0"/>
    </w:p>
    <w:p>
      <w:pPr>
        <w:pStyle w:val="Normal"/>
        <w:tabs>
          <w:tab w:val="clear" w:pos="708"/>
          <w:tab w:val="left" w:pos="595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ind w:firstLine="709"/>
        <w:jc w:val="both"/>
        <w:rPr/>
      </w:pPr>
      <w:r>
        <w:rPr>
          <w:rFonts w:eastAsia="Calibri" w:eastAsiaTheme="minorHAnsi"/>
          <w:color w:val="000000" w:themeColor="text1"/>
          <w:sz w:val="28"/>
          <w:szCs w:val="28"/>
          <w:lang w:eastAsia="en-US"/>
        </w:rPr>
        <w:t xml:space="preserve">1. Отменить </w:t>
      </w:r>
      <w:r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администрации Лобойковского сельского поселения Даниловского муниципального района Волгоградской области от </w:t>
      </w:r>
      <w:r>
        <w:rPr>
          <w:color w:val="000000" w:themeColor="text1"/>
          <w:sz w:val="28"/>
          <w:szCs w:val="28"/>
        </w:rPr>
        <w:t>14.12.2016</w:t>
      </w:r>
      <w:r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64</w:t>
      </w:r>
      <w:r>
        <w:rPr>
          <w:color w:val="000000" w:themeColor="text1"/>
          <w:sz w:val="28"/>
          <w:szCs w:val="28"/>
        </w:rPr>
        <w:t xml:space="preserve"> «Об утверждении Правил определения требований к закупаемым отдел</w:t>
      </w:r>
      <w:bookmarkStart w:id="1" w:name="_GoBack"/>
      <w:bookmarkEnd w:id="1"/>
      <w:r>
        <w:rPr>
          <w:color w:val="000000" w:themeColor="text1"/>
          <w:sz w:val="28"/>
          <w:szCs w:val="28"/>
        </w:rPr>
        <w:t>ьным видам товаров, работ, услуг (в том числе предельных цен товаров, работ, услуг)».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Настоящее постановление вступает в силу с 1 января 2020 года и подлежит официальному </w:t>
      </w:r>
      <w:r>
        <w:rPr>
          <w:rFonts w:cs="Times New Roman" w:ascii="Times New Roman" w:hAnsi="Times New Roman"/>
          <w:sz w:val="28"/>
          <w:szCs w:val="28"/>
        </w:rPr>
        <w:t>обнародованию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18"/>
        <w:shd w:val="clear" w:color="auto" w:fill="auto"/>
        <w:spacing w:lineRule="auto" w:line="240" w:before="0" w:after="0"/>
        <w:ind w:left="20" w:right="-3" w:firstLine="7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420" w:leader="none"/>
          <w:tab w:val="left" w:pos="495" w:leader="none"/>
          <w:tab w:val="left" w:pos="3207" w:leader="none"/>
        </w:tabs>
        <w:jc w:val="both"/>
        <w:rPr/>
      </w:pPr>
      <w:r>
        <w:rPr>
          <w:sz w:val="28"/>
          <w:szCs w:val="28"/>
        </w:rPr>
        <w:t xml:space="preserve">Глава Лобойковского сельского поселения                              </w:t>
      </w:r>
      <w:r>
        <w:rPr>
          <w:rFonts w:eastAsia="Arial" w:cs="Arial"/>
          <w:sz w:val="28"/>
          <w:szCs w:val="28"/>
        </w:rPr>
        <w:t>А.И. Гончаров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376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e437b3"/>
    <w:pPr>
      <w:spacing w:before="75" w:after="0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№1_"/>
    <w:basedOn w:val="DefaultParagraphFont"/>
    <w:link w:val="12"/>
    <w:qFormat/>
    <w:rsid w:val="00b43769"/>
    <w:rPr>
      <w:sz w:val="28"/>
      <w:szCs w:val="28"/>
      <w:shd w:fill="FFFFFF" w:val="clear"/>
    </w:rPr>
  </w:style>
  <w:style w:type="character" w:styleId="Style13" w:customStyle="1">
    <w:name w:val="Основной текст Знак"/>
    <w:basedOn w:val="DefaultParagraphFont"/>
    <w:link w:val="a4"/>
    <w:qFormat/>
    <w:rsid w:val="00b43769"/>
    <w:rPr>
      <w:sz w:val="28"/>
      <w:szCs w:val="28"/>
      <w:shd w:fill="FFFFFF" w:val="clear"/>
    </w:rPr>
  </w:style>
  <w:style w:type="character" w:styleId="12" w:customStyle="1">
    <w:name w:val="Основной текст Знак1"/>
    <w:basedOn w:val="DefaultParagraphFont"/>
    <w:uiPriority w:val="99"/>
    <w:semiHidden/>
    <w:qFormat/>
    <w:rsid w:val="00b4376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Цветовое выделение для Нормальный"/>
    <w:qFormat/>
    <w:rsid w:val="001571d5"/>
    <w:rPr/>
  </w:style>
  <w:style w:type="character" w:styleId="Style15">
    <w:name w:val="Интернет-ссылка"/>
    <w:basedOn w:val="DefaultParagraphFont"/>
    <w:uiPriority w:val="99"/>
    <w:semiHidden/>
    <w:unhideWhenUsed/>
    <w:rsid w:val="009502cb"/>
    <w:rPr>
      <w:color w:val="0000FF"/>
      <w:u w:val="single"/>
    </w:rPr>
  </w:style>
  <w:style w:type="character" w:styleId="13" w:customStyle="1">
    <w:name w:val="Заголовок 1 Знак"/>
    <w:basedOn w:val="DefaultParagraphFont"/>
    <w:link w:val="1"/>
    <w:qFormat/>
    <w:rsid w:val="00e437b3"/>
    <w:rPr>
      <w:rFonts w:ascii="Arial" w:hAnsi="Arial" w:eastAsia="Times New Roman" w:cs="Times New Roman"/>
      <w:b/>
      <w:bCs/>
      <w:sz w:val="24"/>
      <w:szCs w:val="24"/>
      <w:u w:val="single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457e96"/>
    <w:rPr>
      <w:color w:val="106BBE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5"/>
      <w:sz w:val="25"/>
      <w:szCs w:val="25"/>
      <w:u w:val="none" w:color="000000"/>
      <w:vertAlign w:val="baseline"/>
    </w:rPr>
  </w:style>
  <w:style w:type="character" w:styleId="ListLabel10">
    <w:name w:val="ListLabel 10"/>
    <w:qFormat/>
    <w:rPr>
      <w:rFonts w:eastAsia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3"/>
    <w:rsid w:val="00b43769"/>
    <w:pPr>
      <w:widowControl/>
      <w:shd w:val="clear" w:color="auto" w:fill="FFFFFF"/>
      <w:spacing w:lineRule="exact" w:line="324" w:before="240" w:after="240"/>
      <w:jc w:val="both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19">
    <w:name w:val="List"/>
    <w:basedOn w:val="Style18"/>
    <w:pPr>
      <w:shd w:fill="FFFFFF" w:val="clear"/>
    </w:pPr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Заголовок №1"/>
    <w:basedOn w:val="Normal"/>
    <w:link w:val="11"/>
    <w:qFormat/>
    <w:rsid w:val="00b43769"/>
    <w:pPr>
      <w:widowControl/>
      <w:shd w:val="clear" w:color="auto" w:fill="FFFFFF"/>
      <w:spacing w:lineRule="exact" w:line="326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b43769"/>
    <w:pPr>
      <w:widowControl/>
      <w:spacing w:lineRule="auto" w:line="268" w:before="0" w:after="17"/>
      <w:ind w:left="720" w:right="24" w:firstLine="718"/>
      <w:contextualSpacing/>
      <w:jc w:val="both"/>
    </w:pPr>
    <w:rPr>
      <w:color w:val="000000"/>
      <w:sz w:val="28"/>
      <w:szCs w:val="22"/>
    </w:rPr>
  </w:style>
  <w:style w:type="paragraph" w:styleId="Style22" w:customStyle="1">
    <w:name w:val="Прижатый влево"/>
    <w:basedOn w:val="Normal"/>
    <w:next w:val="Normal"/>
    <w:uiPriority w:val="99"/>
    <w:qFormat/>
    <w:rsid w:val="005054b8"/>
    <w:pPr>
      <w:widowControl/>
    </w:pPr>
    <w:rPr>
      <w:rFonts w:ascii="Arial" w:hAnsi="Arial" w:eastAsia="" w:cs="Arial" w:eastAsiaTheme="minorEastAsia"/>
      <w:sz w:val="24"/>
      <w:szCs w:val="24"/>
    </w:rPr>
  </w:style>
  <w:style w:type="paragraph" w:styleId="ConsPlusNormal" w:customStyle="1">
    <w:name w:val="ConsPlusNormal"/>
    <w:qFormat/>
    <w:rsid w:val="00ee78c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LibreOffice/6.1.4.2$Windows_x86 LibreOffice_project/9d0f32d1f0b509096fd65e0d4bec26ddd1938fd3</Application>
  <Pages>1</Pages>
  <Words>149</Words>
  <Characters>1132</Characters>
  <CharactersWithSpaces>1330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2018-12-06T09:32:00Z</dcterms:created>
  <dc:creator>User</dc:creator>
  <dc:description/>
  <dc:language>ru-RU</dc:language>
  <cp:lastModifiedBy/>
  <cp:lastPrinted>2020-01-21T08:53:23Z</cp:lastPrinted>
  <dcterms:modified xsi:type="dcterms:W3CDTF">2020-01-21T08:53:49Z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