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240" w:after="12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>
      <w:pPr>
        <w:pStyle w:val="Style24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АДМИНИСТРАЦИИ ЛОБОЙКОВСКОГО СЕЛЬСКОГО ПОСЕЛЕНИЯ</w:t>
      </w:r>
    </w:p>
    <w:p>
      <w:pPr>
        <w:pStyle w:val="Style24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ДАНИЛОВСКОГО МУНИЦИПАЛЬНОГО РАЙОНА</w:t>
      </w:r>
    </w:p>
    <w:p>
      <w:pPr>
        <w:pStyle w:val="Style24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ВОЛГОГРАДСКОЙ ОБЛАСТИ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single"/>
        </w:rPr>
      </w:pPr>
      <w:r>
        <w:rPr/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5946140" cy="2540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400" cy="180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1pt" to="468.1pt,0.2pt" ID="Изображение1" stroked="t" style="position:absolute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14 мая 2020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 xml:space="preserve">г.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25</w:t>
      </w:r>
    </w:p>
    <w:p>
      <w:pPr>
        <w:pStyle w:val="Style17"/>
        <w:widowControl/>
        <w:ind w:left="0" w:right="0" w:hanging="0"/>
        <w:jc w:val="center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О внесении изменений и дополнений в Постановление администрации Лобойковского сельского поселения от 24.06.2019г. №46 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«Об утверждении     программы «Профилактика экстремизма  и терроризма в Лобойковском сельском поселении Даниловского муниципального района Волгоградской области на 2019 – 2021 годы»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 </w:t>
      </w:r>
    </w:p>
    <w:p>
      <w:pPr>
        <w:pStyle w:val="Style17"/>
        <w:widowControl/>
        <w:ind w:left="0" w:right="0" w:hanging="0"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        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В соответствии с Федеральными законами от 06.10.2003 № 131-ФЗ "Об общих принципах организации местного самоуправления в Российской Федерации", от  25.07.2002 № 114-ФЗ "О противодействии экстремистской деятельности", от 06.03.2006  №  35-ФЗ "О противодействии терроризму",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Представление прокуратуры Даниловского района об устранении нарушений законодательства в сфере противодействия экстремизму от 31.03.2020г. №7-32-2020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, администрация Лобойковского сельского поселения </w:t>
      </w:r>
    </w:p>
    <w:p>
      <w:pPr>
        <w:pStyle w:val="Style17"/>
        <w:widowControl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ПОСТАНОВЛЯЕТ:</w:t>
      </w:r>
    </w:p>
    <w:p>
      <w:pPr>
        <w:pStyle w:val="Style17"/>
        <w:widowControl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Внести в 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Постановление администрации Лобойковского сельского поселения от 24.06.2019г. №46 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«Об утверждении     программы «Профилактика экстремизма  и терроризма в Лобойковском сельском поселении Даниловского муниципального района Волгоградской области на 2019 – 2021 годы» (далее — Постановление) следующие изменения и дополнения:</w:t>
      </w:r>
    </w:p>
    <w:p>
      <w:pPr>
        <w:pStyle w:val="Style17"/>
        <w:widowControl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1.1. Приложение № 1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к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программе «Профилактика экстремизма и терроризма на территории Лобойковского сельского поселения 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 2019-2021 годы» изложить в новой редакции:</w:t>
      </w:r>
    </w:p>
    <w:p>
      <w:pPr>
        <w:pStyle w:val="Style17"/>
        <w:widowControl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«Перечень основных мероприятий  Программы «Профилактика экстремизма  и терроризма в Лобойковском сельском поселении Даниловского муниципального района Волгоградской области  на 2019-2021 годы»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tbl>
      <w:tblPr>
        <w:tblW w:w="963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6"/>
        <w:gridCol w:w="3416"/>
        <w:gridCol w:w="1814"/>
        <w:gridCol w:w="1933"/>
        <w:gridCol w:w="2039"/>
      </w:tblGrid>
      <w:tr>
        <w:trPr>
          <w:trHeight w:val="780" w:hRule="atLeast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/>
            </w:pPr>
            <w:r>
              <w:rPr>
                <w:rStyle w:val="Style15"/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>
            <w:pPr>
              <w:pStyle w:val="Style22"/>
              <w:spacing w:before="0" w:after="283"/>
              <w:jc w:val="center"/>
              <w:rPr/>
            </w:pPr>
            <w:r>
              <w:rPr>
                <w:rStyle w:val="Style15"/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/>
            </w:pPr>
            <w:r>
              <w:rPr>
                <w:rStyle w:val="Style15"/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/>
            </w:pPr>
            <w:r>
              <w:rPr>
                <w:rStyle w:val="Style15"/>
                <w:rFonts w:ascii="Times New Roman" w:hAnsi="Times New Roman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/>
            </w:pPr>
            <w:r>
              <w:rPr>
                <w:rStyle w:val="Style15"/>
                <w:rFonts w:ascii="Times New Roman" w:hAnsi="Times New Roman"/>
                <w:color w:val="000000"/>
                <w:sz w:val="24"/>
                <w:szCs w:val="24"/>
              </w:rPr>
              <w:t>Источники финансирова-ния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/>
            </w:pPr>
            <w:r>
              <w:rPr>
                <w:rStyle w:val="Style15"/>
                <w:rFonts w:ascii="Times New Roman" w:hAnsi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>
        <w:trPr>
          <w:trHeight w:val="245" w:hRule="atLeast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/>
            </w:pPr>
            <w:r>
              <w:rPr/>
              <w:t>Мероприятия проводимые администрацией Лобойковского сельского поселения</w:t>
            </w:r>
          </w:p>
        </w:tc>
      </w:tr>
      <w:tr>
        <w:trPr>
          <w:trHeight w:val="705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азмещение в местах массового пребывания граждан информационных материалов о действиях в случае возникновения угроз террористического характера,  а также размещение соответствующей  информации на стендах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по ЧС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ПБ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_DdeLink__2866_130009413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  <w:bookmarkEnd w:id="0"/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Замена информационных материалов по мере их обветшания и выгорания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2019-2021гг.</w:t>
            </w:r>
          </w:p>
        </w:tc>
      </w:tr>
      <w:tr>
        <w:trPr>
          <w:trHeight w:val="705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среди жителей Лобойковского сельского поселения листовок и брошюр с информацией о  действиях в случае возникновения угроз террористического характера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по ЧС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ПБ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Постоянно по мере приобретения и изготовления информационных листков.</w:t>
            </w:r>
          </w:p>
        </w:tc>
      </w:tr>
      <w:tr>
        <w:trPr>
          <w:trHeight w:val="870" w:hRule="atLeast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 обход территории сельского поселения на предмет выявления и ликвидации последствий экстремистской деятельности, которые могут проявляться в виде нанесения на здания, сооружения символов и знаков экстремистской направленности,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выявления в местах массового пребывания граждан подозрительных лиц и предметов.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spacing w:before="0" w:after="283"/>
              <w:ind w:left="0" w:right="0" w:hanging="0"/>
              <w:jc w:val="center"/>
              <w:rPr/>
            </w:pPr>
            <w:r>
              <w:rPr>
                <w:rStyle w:val="Style15"/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Style w:val="Style15"/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Члены </w:t>
            </w:r>
            <w:r>
              <w:rPr>
                <w:rStyle w:val="Style15"/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комиссии по профилактике терроризма и экстремизма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Ежеквартально </w:t>
            </w:r>
          </w:p>
          <w:p>
            <w:pPr>
              <w:pStyle w:val="Style22"/>
              <w:spacing w:before="0" w:after="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10-15 января</w:t>
            </w:r>
          </w:p>
          <w:p>
            <w:pPr>
              <w:pStyle w:val="Style22"/>
              <w:spacing w:before="0" w:after="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10-15 апреля</w:t>
            </w:r>
          </w:p>
          <w:p>
            <w:pPr>
              <w:pStyle w:val="Style22"/>
              <w:spacing w:before="0" w:after="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10-15 июля</w:t>
            </w:r>
          </w:p>
          <w:p>
            <w:pPr>
              <w:pStyle w:val="Style22"/>
              <w:spacing w:before="0" w:after="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10-15 октября</w:t>
            </w:r>
          </w:p>
          <w:p>
            <w:pPr>
              <w:pStyle w:val="Style22"/>
              <w:spacing w:before="0" w:after="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2019-2021гг.</w:t>
            </w:r>
          </w:p>
        </w:tc>
      </w:tr>
      <w:tr>
        <w:trPr>
          <w:trHeight w:val="1695" w:hRule="atLeast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Организовать и провести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инструктажи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специалист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и подведомстенных учреждений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поселения, </w:t>
            </w:r>
          </w:p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по ЧС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ПБ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Первый рабочий день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2019-2021гг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>
        <w:trPr>
          <w:trHeight w:val="1695" w:hRule="atLeast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  комиссии по профилактике терроризма экстремизма и других правонарушений  при Администрации Лобойковского сельского поселения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/>
            </w:pPr>
            <w:r>
              <w:rPr>
                <w:rStyle w:val="Style15"/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Члены </w:t>
            </w:r>
            <w:r>
              <w:rPr>
                <w:rStyle w:val="Style15"/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комиссии по профилактике терроризма и экстремизма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16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Последний рабочий день каждого квартала </w:t>
            </w:r>
          </w:p>
          <w:p>
            <w:pPr>
              <w:pStyle w:val="Style22"/>
              <w:spacing w:before="0" w:after="16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2019-2021 гг.</w:t>
            </w:r>
          </w:p>
        </w:tc>
      </w:tr>
    </w:tbl>
    <w:tbl>
      <w:tblPr>
        <w:tblW w:w="992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3"/>
        <w:gridCol w:w="3515"/>
        <w:gridCol w:w="1868"/>
        <w:gridCol w:w="1991"/>
        <w:gridCol w:w="2100"/>
      </w:tblGrid>
      <w:tr>
        <w:trPr>
          <w:trHeight w:val="705" w:hRule="atLeast"/>
        </w:trPr>
        <w:tc>
          <w:tcPr>
            <w:tcW w:w="9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/>
            </w:pPr>
            <w:r>
              <w:rPr/>
              <w:t>Мероприятия, проводимые подведомственными учреждениями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«Обвиняется терроризм». Встреча за круглым столом. Беседа</w:t>
            </w:r>
          </w:p>
          <w:p>
            <w:pPr>
              <w:pStyle w:val="Style22"/>
              <w:spacing w:before="0" w:after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 Ц.Б. Вязкова И.В.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02.06.2020</w:t>
            </w:r>
          </w:p>
        </w:tc>
      </w:tr>
      <w:tr>
        <w:trPr>
          <w:trHeight w:val="1252" w:hRule="atLeast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«Я вижу мир открытою душой».  Урок милосердия и толерантности.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МКУ «Лобойковский СДК»-Боброва Е.А.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10.10.2020г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«Я живу на Российской земле». Творческий конкурс рисунков.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МКУ «Лобойковский СДК»-Боброва Е.А.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12.06.2020г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«Не отнимайте солнце у детей».  Вечер памяти, посвящённый Дню солидарности в борьбе с терроризмом.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МКУ «Лобойковский СДК»-Боброва Е.А.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03.09.2020г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«Не забывай те грозные года».  Литературно-музыкальная композиция, посвященная Дню памяти и скорби.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МКУ «Лобойковский СДК»-Боброва Е.А.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22.06.2020г</w:t>
            </w:r>
          </w:p>
        </w:tc>
      </w:tr>
      <w:tr>
        <w:trPr>
          <w:trHeight w:val="1312" w:hRule="atLeast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Круглый стол «Правовая грамотность для граждан ,проживающих на территории Р.Ф.»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МКУ «Лобойковский СДК»-Боброва Е.А.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06.09.2021г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Час вопросов и ответов- «Будем знакомы»-профилактика асоциальных явлений среди детей ,подростков и молодежи.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МКУ «Лобойковский СДК»-Боброва Е.А.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20.02.2021г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cs="Arial"/>
                <w:color w:val="3C4052"/>
                <w:sz w:val="24"/>
                <w:szCs w:val="24"/>
                <w:highlight w:val="white"/>
              </w:rPr>
            </w:pPr>
            <w:r>
              <w:rPr>
                <w:rFonts w:cs="Arial" w:ascii="Times New Roman" w:hAnsi="Times New Roman"/>
                <w:color w:val="3C4052"/>
                <w:sz w:val="24"/>
                <w:szCs w:val="24"/>
                <w:highlight w:val="white"/>
              </w:rPr>
              <w:t> </w:t>
            </w:r>
            <w:r>
              <w:rPr>
                <w:rFonts w:cs="Arial" w:ascii="Times New Roman" w:hAnsi="Times New Roman"/>
                <w:color w:val="3C4052"/>
                <w:sz w:val="24"/>
                <w:szCs w:val="24"/>
                <w:highlight w:val="white"/>
              </w:rPr>
              <w:t>Урок толерантности «Мы очень разные, но мы вместе».Цель данного мероприятия - познакомить ребят с понятием «толерантность»,  сформировать правильное представление о толерантном поведении.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 Ц.Б. Вязкова И.В.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03.05.2021г</w:t>
            </w:r>
          </w:p>
        </w:tc>
      </w:tr>
    </w:tbl>
    <w:p>
      <w:pPr>
        <w:pStyle w:val="Style17"/>
        <w:widowControl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7"/>
        <w:widowControl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2. Контроль за испо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л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нением настоящего постановления оставляю за собой.</w:t>
      </w:r>
    </w:p>
    <w:p>
      <w:pPr>
        <w:pStyle w:val="Style17"/>
        <w:widowControl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7"/>
        <w:widowControl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7"/>
        <w:widowControl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Глава Лобойковского сельского поселения                                            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А.И. Гончаров</w:t>
      </w:r>
    </w:p>
    <w:p>
      <w:pPr>
        <w:pStyle w:val="Style17"/>
        <w:widowControl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7"/>
        <w:widowControl/>
        <w:spacing w:before="0" w:after="140"/>
        <w:ind w:left="0" w:right="0" w:hanging="0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false"/>
      <w:autoSpaceDE w:val="true"/>
      <w:bidi w:val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Выделение жирным"/>
    <w:qFormat/>
    <w:rPr>
      <w:b/>
      <w:bCs/>
    </w:rPr>
  </w:style>
  <w:style w:type="character" w:styleId="ListLabel1">
    <w:name w:val="ListLabel 1"/>
    <w:qFormat/>
    <w:rPr>
      <w:rFonts w:ascii="Times New Roman" w:hAnsi="Times New Roman"/>
      <w:color w:val="000000"/>
      <w:sz w:val="21"/>
      <w:szCs w:val="21"/>
    </w:rPr>
  </w:style>
  <w:style w:type="character" w:styleId="ListLabel2">
    <w:name w:val="ListLabel 2"/>
    <w:qFormat/>
    <w:rPr>
      <w:rFonts w:ascii="Times New Roman" w:hAnsi="Times New Roman"/>
      <w:color w:val="000000"/>
      <w:sz w:val="24"/>
      <w:szCs w:val="24"/>
    </w:rPr>
  </w:style>
  <w:style w:type="character" w:styleId="ListLabel3">
    <w:name w:val="ListLabel 3"/>
    <w:qFormat/>
    <w:rPr>
      <w:rFonts w:ascii="Times New Roman" w:hAnsi="Times New Roman"/>
      <w:color w:val="000000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Subtitle"/>
    <w:basedOn w:val="Normal"/>
    <w:next w:val="Normal"/>
    <w:qFormat/>
    <w:pPr>
      <w:numPr>
        <w:ilvl w:val="0"/>
        <w:numId w:val="0"/>
      </w:numPr>
      <w:spacing w:before="0" w:after="60"/>
      <w:jc w:val="center"/>
      <w:outlineLvl w:val="1"/>
    </w:pPr>
    <w:rPr>
      <w:rFonts w:ascii="Cambria" w:hAnsi="Cambria" w:eastAsia="Times New Roman" w:cs="Cambria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443</TotalTime>
  <Application>LibreOffice/6.1.4.2$Windows_x86 LibreOffice_project/9d0f32d1f0b509096fd65e0d4bec26ddd1938fd3</Application>
  <Pages>4</Pages>
  <Words>581</Words>
  <Characters>4371</Characters>
  <CharactersWithSpaces>5013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2020-05-14T16:28:05Z</cp:lastPrinted>
  <dcterms:modified xsi:type="dcterms:W3CDTF">2020-05-14T16:28:58Z</dcterms:modified>
  <cp:revision>7</cp:revision>
  <dc:subject/>
  <dc:title/>
</cp:coreProperties>
</file>